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3036" w:firstLineChars="945"/>
      </w:pPr>
      <w:r>
        <w:rPr>
          <w:rFonts w:ascii="Times New Roman" w:hAnsi="Times New Roman"/>
        </w:rPr>
        <w:t>§2.4　等比数列(一)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1．理解等比数列的定义，能够利用定义判断一个数列是否为等比数列．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2．掌握等比数列的通项公式并能简单应用．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3．掌握等比中项的定义，能够应用等比中项的定义解决有关问题．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1．如果一个数列从第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项起，每一项与它的前一项的</w:t>
      </w:r>
      <w:r>
        <w:rPr>
          <w:rFonts w:ascii="Times New Roman" w:hAnsi="Times New Roman" w:cs="Times New Roman"/>
          <w:u w:val="single"/>
        </w:rPr>
        <w:t>比</w:t>
      </w:r>
      <w:r>
        <w:rPr>
          <w:rFonts w:ascii="Times New Roman" w:hAnsi="Times New Roman" w:cs="Times New Roman"/>
        </w:rPr>
        <w:t>都等于同一个常数，那么这个数列叫做等比数列．这个常数叫做等比数列的</w:t>
      </w:r>
      <w:r>
        <w:rPr>
          <w:rFonts w:ascii="Times New Roman" w:hAnsi="Times New Roman" w:cs="Times New Roman"/>
          <w:u w:val="single"/>
        </w:rPr>
        <w:t>公比</w:t>
      </w:r>
      <w:r>
        <w:rPr>
          <w:rFonts w:ascii="Times New Roman" w:hAnsi="Times New Roman" w:cs="Times New Roman"/>
        </w:rPr>
        <w:t>，通常用字母</w:t>
      </w:r>
      <w:r>
        <w:rPr>
          <w:rFonts w:ascii="Times New Roman" w:hAnsi="Times New Roman" w:cs="Times New Roman"/>
          <w:i/>
          <w:u w:val="single"/>
        </w:rPr>
        <w:t>q</w:t>
      </w:r>
      <w:r>
        <w:rPr>
          <w:rFonts w:ascii="Times New Roman" w:hAnsi="Times New Roman" w:cs="Times New Roman"/>
        </w:rPr>
        <w:t>表示(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2．等比数列的通项公式：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i/>
          <w:u w:val="single"/>
        </w:rPr>
        <w:t>q</w:t>
      </w:r>
      <w:r>
        <w:rPr>
          <w:rFonts w:ascii="Times New Roman" w:hAnsi="Times New Roman" w:cs="Times New Roman"/>
          <w:i/>
          <w:u w:val="single"/>
          <w:vertAlign w:val="superscript"/>
        </w:rPr>
        <w:t>n</w:t>
      </w:r>
      <w:r>
        <w:rPr>
          <w:rFonts w:ascii="Times New Roman" w:hAnsi="Times New Roman" w:cs="Times New Roman"/>
          <w:u w:val="single"/>
          <w:vertAlign w:val="superscript"/>
        </w:rPr>
        <w:t>－1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3．等比中项的定义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成等比数列，那么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叫做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u w:val="single"/>
        </w:rPr>
        <w:t>等比中项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&gt;0，且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＝9－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的值为(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A．16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B．27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C．36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D．81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由已知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＝9，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＝－3舍)，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＝27.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＝6，则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A．64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B．81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C．128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D．243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}为等比数列，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＝1.故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＝1·2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＝64.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}中，各项都是正数，且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10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7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B．1－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C．3＋2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D．3－2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3,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成等差数列，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－1＝0，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4．如果－1，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，－9成等比数列，那么(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 xml:space="preserve">＝9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＝－3，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＝9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 xml:space="preserve">＝－9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＝－3，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＝－9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(－9)＝9且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与首项－1同号，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＝－3，且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必同号．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5．一个数分别加上20,50,100后得到的三个数成等比数列，其公比为(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设这个数为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，则(50＋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＝(20＋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)·(100＋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＝25，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这三个数45,75,125，公比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6．若正项等比数列{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6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\f(\r(5)－1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\f(\r(5)＋1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D．不确定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＋1＝0，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－1)＝0 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－1＝0，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&lt;0舍)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}的前三项依次为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＋4，则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4·(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由已知(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＋4)，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8．设数列{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&gt;1的等比数列，若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是方程4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＋3＝0的两根，则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18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9．首项为3的等比数列的第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项是48，第2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－3项是192，则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5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＝48,3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－4</w:instrText>
      </w:r>
      <w:r>
        <w:rPr>
          <w:rFonts w:ascii="Times New Roman" w:hAnsi="Times New Roman" w:eastAsia="仿宋_GB2312" w:cs="Times New Roman"/>
        </w:rPr>
        <w:instrText xml:space="preserve">＝192))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＝16,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－4</w:instrText>
      </w:r>
      <w:r>
        <w:rPr>
          <w:rFonts w:ascii="Times New Roman" w:hAnsi="Times New Roman" w:eastAsia="仿宋_GB2312" w:cs="Times New Roman"/>
        </w:rPr>
        <w:instrText xml:space="preserve">＝64))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＝±2.由(±2)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＝16，得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10．一个直角三角形的三边成等比数列，则较小锐角的正弦值是________．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\f(\r(5)－1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设三边为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&gt;1)，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则(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较小锐角记为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 xml:space="preserve">，则sin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}为等比数列，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＝18，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3－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综上，当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3－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－1)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；(2)求证：数列{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(1)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－1)，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－1)，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，公比为－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的等比数列．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的等比数列，|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|&gt;1，令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＝1,2，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)，若数列{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}有连续四项在集合{－53，－23,19,37,82}中，则6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－9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}有连续四项在集合{－54，－24，18,36,81}中，由等比数列的定义知，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四项是两个正数、两个负数，故－24,36，－54,81，符合题意，则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6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＝－9.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＋1}是等比数列；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的表达式．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＋1＝2(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＋1}是等比数列，公比为2，首项为2.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由(1)知{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＋1}是等比数列．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公比为2，首项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等比数列的判断或证明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(1)利用定义：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 xml:space="preserve"> (与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无关的常数)．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(2)利用等比中项：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t>2．等比数列{</w:t>
      </w:r>
      <w:r>
        <w:rPr>
          <w:i/>
        </w:rPr>
        <w:t>a</w:t>
      </w:r>
      <w:r>
        <w:rPr>
          <w:i/>
          <w:vertAlign w:val="subscript"/>
        </w:rPr>
        <w:t>n</w:t>
      </w:r>
      <w:r>
        <w:t>}的通项公式</w:t>
      </w:r>
      <w:r>
        <w:rPr>
          <w:i/>
        </w:rPr>
        <w:t>a</w:t>
      </w:r>
      <w:r>
        <w:rPr>
          <w:i/>
          <w:vertAlign w:val="subscript"/>
        </w:rPr>
        <w:t>n</w:t>
      </w:r>
      <w:r>
        <w:t>＝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q</w:t>
      </w:r>
      <w:r>
        <w:rPr>
          <w:i/>
          <w:vertAlign w:val="superscript"/>
        </w:rPr>
        <w:t>n</w:t>
      </w:r>
      <w:r>
        <w:rPr>
          <w:vertAlign w:val="superscript"/>
        </w:rPr>
        <w:t>－1</w:t>
      </w:r>
      <w:r>
        <w:t>共涉及</w:t>
      </w:r>
      <w:r>
        <w:rPr>
          <w:i/>
        </w:rPr>
        <w:t>a</w:t>
      </w:r>
      <w:r>
        <w:rPr>
          <w:i/>
          <w:vertAlign w:val="subscript"/>
        </w:rPr>
        <w:t>n</w:t>
      </w:r>
      <w:r>
        <w:t>，</w:t>
      </w:r>
      <w:r>
        <w:rPr>
          <w:i/>
        </w:rPr>
        <w:t>a</w:t>
      </w:r>
      <w:r>
        <w:rPr>
          <w:vertAlign w:val="subscript"/>
        </w:rPr>
        <w:t>1</w:t>
      </w:r>
      <w:r>
        <w:t>，</w:t>
      </w:r>
      <w:r>
        <w:rPr>
          <w:i/>
        </w:rPr>
        <w:t>q</w:t>
      </w:r>
      <w:r>
        <w:t>，</w:t>
      </w:r>
      <w:r>
        <w:rPr>
          <w:i/>
        </w:rPr>
        <w:t>n</w:t>
      </w:r>
      <w:r>
        <w:t>四个量．已知其中三个量可求得第四个．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906"/>
    <w:rsid w:val="003C1356"/>
    <w:rsid w:val="00416906"/>
    <w:rsid w:val="006732D6"/>
    <w:rsid w:val="00857C28"/>
    <w:rsid w:val="00CF3913"/>
    <w:rsid w:val="00E13E61"/>
    <w:rsid w:val="555D2C5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669</Words>
  <Characters>3815</Characters>
  <Lines>31</Lines>
  <Paragraphs>8</Paragraphs>
  <ScaleCrop>false</ScaleCrop>
  <LinksUpToDate>false</LinksUpToDate>
  <CharactersWithSpaces>4476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2015-05-18T02:44:00Z</dcterms:created>
  <dc:creator>xp</dc:creator>
  <cp:lastModifiedBy>Administrator</cp:lastModifiedBy>
  <dcterms:modified xsi:type="dcterms:W3CDTF">2017-03-14T07:39:59Z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